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8C" w:rsidRPr="006E5D8C" w:rsidRDefault="006E5D8C" w:rsidP="006E5D8C">
      <w:pPr>
        <w:pStyle w:val="PrimeraPg"/>
        <w:ind w:left="0"/>
        <w:rPr>
          <w:rFonts w:ascii="Arial Black" w:hAnsi="Arial Black" w:cs="Arial"/>
          <w:b/>
          <w:color w:val="000000" w:themeColor="text1"/>
        </w:rPr>
      </w:pPr>
      <w:r w:rsidRPr="006E5D8C">
        <w:rPr>
          <w:rFonts w:ascii="Arial Black" w:hAnsi="Arial Black" w:cs="Arial"/>
          <w:b/>
          <w:color w:val="000000" w:themeColor="text1"/>
        </w:rPr>
        <w:t xml:space="preserve">Convocatoria de Ayudas </w:t>
      </w:r>
      <w:proofErr w:type="spellStart"/>
      <w:r w:rsidR="002E66C8">
        <w:rPr>
          <w:rFonts w:ascii="Arial Black" w:hAnsi="Arial Black" w:cs="Arial"/>
          <w:b/>
          <w:color w:val="000000" w:themeColor="text1"/>
        </w:rPr>
        <w:t>Sense</w:t>
      </w:r>
      <w:proofErr w:type="spellEnd"/>
      <w:r w:rsidR="002E66C8">
        <w:rPr>
          <w:rFonts w:ascii="Arial Black" w:hAnsi="Arial Black" w:cs="Arial"/>
          <w:b/>
          <w:color w:val="000000" w:themeColor="text1"/>
        </w:rPr>
        <w:t xml:space="preserve"> </w:t>
      </w:r>
      <w:proofErr w:type="spellStart"/>
      <w:r w:rsidR="002E66C8">
        <w:rPr>
          <w:rFonts w:ascii="Arial Black" w:hAnsi="Arial Black" w:cs="Arial"/>
          <w:b/>
          <w:color w:val="000000" w:themeColor="text1"/>
        </w:rPr>
        <w:t>Barreres</w:t>
      </w:r>
      <w:proofErr w:type="spellEnd"/>
    </w:p>
    <w:p w:rsidR="006E5D8C" w:rsidRPr="006E5D8C" w:rsidRDefault="006E5D8C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6E5D8C" w:rsidRPr="006E5D8C" w:rsidRDefault="006E5D8C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b/>
          <w:color w:val="000000" w:themeColor="text1"/>
          <w:sz w:val="22"/>
        </w:rPr>
      </w:pPr>
      <w:r w:rsidRPr="006E5D8C">
        <w:rPr>
          <w:rFonts w:ascii="Arial" w:hAnsi="Arial" w:cs="Arial"/>
          <w:b/>
          <w:color w:val="000000" w:themeColor="text1"/>
          <w:sz w:val="22"/>
        </w:rPr>
        <w:t>DATOS DE L</w:t>
      </w:r>
      <w:r>
        <w:rPr>
          <w:rFonts w:ascii="Arial" w:hAnsi="Arial" w:cs="Arial"/>
          <w:b/>
          <w:color w:val="000000" w:themeColor="text1"/>
          <w:sz w:val="22"/>
        </w:rPr>
        <w:t>A</w:t>
      </w:r>
      <w:r w:rsidRPr="006E5D8C">
        <w:rPr>
          <w:rFonts w:ascii="Arial" w:hAnsi="Arial" w:cs="Arial"/>
          <w:b/>
          <w:color w:val="000000" w:themeColor="text1"/>
          <w:sz w:val="22"/>
        </w:rPr>
        <w:t xml:space="preserve"> ENTIDAD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>Nombre: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>CIF: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>Dirección Postal: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>Teléfono: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>E-mail: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 xml:space="preserve">Persona de contacto y </w:t>
      </w:r>
      <w:r>
        <w:rPr>
          <w:rFonts w:ascii="Arial" w:hAnsi="Arial" w:cs="Arial"/>
          <w:color w:val="000000" w:themeColor="text1"/>
          <w:sz w:val="22"/>
        </w:rPr>
        <w:t>cargo en</w:t>
      </w:r>
      <w:r w:rsidRPr="006E5D8C">
        <w:rPr>
          <w:rFonts w:ascii="Arial" w:hAnsi="Arial" w:cs="Arial"/>
          <w:color w:val="000000" w:themeColor="text1"/>
          <w:sz w:val="22"/>
        </w:rPr>
        <w:t xml:space="preserve"> la entidad: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N</w:t>
      </w:r>
      <w:r w:rsidRPr="006E5D8C">
        <w:rPr>
          <w:rFonts w:ascii="Arial" w:hAnsi="Arial" w:cs="Arial"/>
          <w:color w:val="000000" w:themeColor="text1"/>
          <w:sz w:val="22"/>
        </w:rPr>
        <w:t>º socios o miembros: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>Año de constitución: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Cliente Caix</w:t>
      </w:r>
      <w:r w:rsidRPr="006E5D8C">
        <w:rPr>
          <w:rFonts w:ascii="Arial" w:hAnsi="Arial" w:cs="Arial"/>
          <w:color w:val="000000" w:themeColor="text1"/>
          <w:sz w:val="22"/>
        </w:rPr>
        <w:t xml:space="preserve">a Popular (en caso afirmativo, indicar oficina): </w:t>
      </w:r>
    </w:p>
    <w:p w:rsidR="006E5D8C" w:rsidRPr="006E5D8C" w:rsidRDefault="006E5D8C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b/>
          <w:color w:val="000000" w:themeColor="text1"/>
          <w:sz w:val="22"/>
        </w:rPr>
      </w:pPr>
      <w:r w:rsidRPr="006E5D8C">
        <w:rPr>
          <w:rFonts w:ascii="Arial" w:hAnsi="Arial" w:cs="Arial"/>
          <w:b/>
          <w:color w:val="000000" w:themeColor="text1"/>
          <w:sz w:val="22"/>
        </w:rPr>
        <w:t>DATOS DEL PROYECTO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>Título del proyecto: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>Objetivo: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>Ámbito de actuación (local, comarcal, etc.):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>Sector beneficiario del proyecto: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>Número aproximado de beneficiarios del proyecto:</w:t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>Estado actual del proyecto:</w:t>
      </w:r>
    </w:p>
    <w:p w:rsidR="006E5D8C" w:rsidRDefault="006E5D8C" w:rsidP="006E5D8C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BREVE EXPLICACIÓN DEL PROYECTO</w:t>
      </w:r>
    </w:p>
    <w:p w:rsid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</w:p>
    <w:p w:rsidR="002E66C8" w:rsidRDefault="002E66C8">
      <w:pPr>
        <w:jc w:val="left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</w:rPr>
        <w:br w:type="page"/>
      </w:r>
    </w:p>
    <w:p w:rsidR="006E5D8C" w:rsidRPr="006E5D8C" w:rsidRDefault="006E5D8C" w:rsidP="006E5D8C">
      <w:pPr>
        <w:pStyle w:val="PrimeraPg"/>
        <w:spacing w:after="240"/>
        <w:ind w:left="0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lastRenderedPageBreak/>
        <w:t>COSTE DEL PROYECTO</w:t>
      </w:r>
    </w:p>
    <w:p w:rsidR="006E5D8C" w:rsidRDefault="006E5D8C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>Coste detallado del proyecto:</w:t>
      </w:r>
    </w:p>
    <w:p w:rsidR="001D7EE9" w:rsidRDefault="001D7EE9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</w:p>
    <w:p w:rsidR="001D7EE9" w:rsidRPr="006E5D8C" w:rsidRDefault="001D7EE9" w:rsidP="006E5D8C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</w:p>
    <w:p w:rsidR="00BD2C56" w:rsidRDefault="006E5D8C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r w:rsidRPr="006E5D8C">
        <w:rPr>
          <w:rFonts w:ascii="Arial" w:hAnsi="Arial" w:cs="Arial"/>
          <w:color w:val="000000" w:themeColor="text1"/>
          <w:sz w:val="22"/>
        </w:rPr>
        <w:t xml:space="preserve">Aportaciones </w:t>
      </w:r>
      <w:r>
        <w:rPr>
          <w:rFonts w:ascii="Arial" w:hAnsi="Arial" w:cs="Arial"/>
          <w:color w:val="000000" w:themeColor="text1"/>
          <w:sz w:val="22"/>
        </w:rPr>
        <w:t xml:space="preserve">de </w:t>
      </w:r>
      <w:r w:rsidRPr="006E5D8C">
        <w:rPr>
          <w:rFonts w:ascii="Arial" w:hAnsi="Arial" w:cs="Arial"/>
          <w:color w:val="000000" w:themeColor="text1"/>
          <w:sz w:val="22"/>
        </w:rPr>
        <w:t>otras organizaciones:</w:t>
      </w: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2E66C8" w:rsidRDefault="002E66C8">
      <w:pPr>
        <w:jc w:val="left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</w:rPr>
        <w:br w:type="page"/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  <w:r w:rsidRPr="00AC047F">
        <w:rPr>
          <w:rFonts w:ascii="Arial" w:hAnsi="Arial" w:cs="Arial"/>
          <w:b/>
          <w:color w:val="000000" w:themeColor="text1"/>
          <w:sz w:val="22"/>
        </w:rPr>
        <w:lastRenderedPageBreak/>
        <w:t>Cláusula Adicional Información sobre Protección de Datos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  <w:r w:rsidRPr="00AC047F">
        <w:rPr>
          <w:rFonts w:ascii="Arial" w:hAnsi="Arial" w:cs="Arial"/>
          <w:b/>
          <w:color w:val="000000" w:themeColor="text1"/>
          <w:sz w:val="22"/>
        </w:rPr>
        <w:t>¿Quién es el responsable de tratamiento de sus datos?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Caixa Popular – Caixa Rural, </w:t>
      </w:r>
      <w:r w:rsidRPr="00AC047F">
        <w:rPr>
          <w:rFonts w:ascii="Arial" w:hAnsi="Arial" w:cs="Arial"/>
          <w:color w:val="000000" w:themeColor="text1"/>
          <w:sz w:val="22"/>
        </w:rPr>
        <w:t>C.C.V., con domicilio en Avda. Juan de la Cierva, 9. Parque Tecnológico, 46980 Paterna (Valencia).Contacte con el Delegado de Protección de datos en la dirección de correo electrónico: dpo_caixapopular@caixapopular.es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  <w:r w:rsidRPr="00AC047F">
        <w:rPr>
          <w:rFonts w:ascii="Arial" w:hAnsi="Arial" w:cs="Arial"/>
          <w:b/>
          <w:color w:val="000000" w:themeColor="text1"/>
          <w:sz w:val="22"/>
        </w:rPr>
        <w:t>¿Con qué finalidad tratamos sus datos personales?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r w:rsidRPr="00AC047F">
        <w:rPr>
          <w:rFonts w:ascii="Arial" w:hAnsi="Arial" w:cs="Arial"/>
          <w:color w:val="000000" w:themeColor="text1"/>
          <w:sz w:val="22"/>
        </w:rPr>
        <w:t xml:space="preserve">Sus datos son recogidos para llevar a cabo la inscripción a la convocatoria de ayudas </w:t>
      </w:r>
      <w:proofErr w:type="spellStart"/>
      <w:r w:rsidR="002E66C8">
        <w:rPr>
          <w:rFonts w:ascii="Arial" w:hAnsi="Arial" w:cs="Arial"/>
          <w:color w:val="000000" w:themeColor="text1"/>
          <w:sz w:val="22"/>
        </w:rPr>
        <w:t>Sense</w:t>
      </w:r>
      <w:proofErr w:type="spellEnd"/>
      <w:r w:rsidR="002E66C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2E66C8">
        <w:rPr>
          <w:rFonts w:ascii="Arial" w:hAnsi="Arial" w:cs="Arial"/>
          <w:color w:val="000000" w:themeColor="text1"/>
          <w:sz w:val="22"/>
        </w:rPr>
        <w:t>Barreres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y posterior valoración del proyecto presentado.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  <w:r w:rsidRPr="00AC047F">
        <w:rPr>
          <w:rFonts w:ascii="Arial" w:hAnsi="Arial" w:cs="Arial"/>
          <w:b/>
          <w:color w:val="000000" w:themeColor="text1"/>
          <w:sz w:val="22"/>
        </w:rPr>
        <w:t>¿Por qué se tratan sus datos? Legitimación.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r w:rsidRPr="00AC047F">
        <w:rPr>
          <w:rFonts w:ascii="Arial" w:hAnsi="Arial" w:cs="Arial"/>
          <w:color w:val="000000" w:themeColor="text1"/>
          <w:sz w:val="22"/>
        </w:rPr>
        <w:t xml:space="preserve">Los datos se tratan en base a su consentimiento prestado mediante la participación voluntaria en la presente convocatoria de ayudas </w:t>
      </w:r>
      <w:proofErr w:type="spellStart"/>
      <w:r w:rsidR="002E66C8">
        <w:rPr>
          <w:rFonts w:ascii="Arial" w:hAnsi="Arial" w:cs="Arial"/>
          <w:color w:val="000000" w:themeColor="text1"/>
          <w:sz w:val="22"/>
        </w:rPr>
        <w:t>S</w:t>
      </w:r>
      <w:r w:rsidR="00BD0D66">
        <w:rPr>
          <w:rFonts w:ascii="Arial" w:hAnsi="Arial" w:cs="Arial"/>
          <w:color w:val="000000" w:themeColor="text1"/>
          <w:sz w:val="22"/>
        </w:rPr>
        <w:t>ense</w:t>
      </w:r>
      <w:proofErr w:type="spellEnd"/>
      <w:r w:rsidR="00BD0D66">
        <w:rPr>
          <w:rFonts w:ascii="Arial" w:hAnsi="Arial" w:cs="Arial"/>
          <w:color w:val="000000" w:themeColor="text1"/>
          <w:sz w:val="22"/>
        </w:rPr>
        <w:t xml:space="preserve"> Barreres.</w:t>
      </w:r>
      <w:bookmarkStart w:id="0" w:name="_GoBack"/>
      <w:bookmarkEnd w:id="0"/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  <w:r w:rsidRPr="00AC047F">
        <w:rPr>
          <w:rFonts w:ascii="Arial" w:hAnsi="Arial" w:cs="Arial"/>
          <w:b/>
          <w:color w:val="000000" w:themeColor="text1"/>
          <w:sz w:val="22"/>
        </w:rPr>
        <w:t>¿Quiénes podrán ver sus datos?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r w:rsidRPr="00AC047F">
        <w:rPr>
          <w:rFonts w:ascii="Arial" w:hAnsi="Arial" w:cs="Arial"/>
          <w:color w:val="000000" w:themeColor="text1"/>
          <w:sz w:val="22"/>
        </w:rPr>
        <w:t>Caixa Popular C.C.V, como responsable del tratamiento de sus datos personales. No se cederán datos a terceros salvo obligación legal. No obstante, podrán ser destinatarios los proveedores con los que Caixa Popular contrate algún servicio, pero ello se hará siempre en base a los contratos y garantías sujetos a los modelos aprobados por las autoridades en materia de protección de datos.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  <w:r w:rsidRPr="00AC047F">
        <w:rPr>
          <w:rFonts w:ascii="Arial" w:hAnsi="Arial" w:cs="Arial"/>
          <w:b/>
          <w:color w:val="000000" w:themeColor="text1"/>
          <w:sz w:val="22"/>
        </w:rPr>
        <w:t>¿Qué derechos tiene?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r w:rsidRPr="00AC047F">
        <w:rPr>
          <w:rFonts w:ascii="Arial" w:hAnsi="Arial" w:cs="Arial"/>
          <w:color w:val="000000" w:themeColor="text1"/>
          <w:sz w:val="22"/>
        </w:rPr>
        <w:t>Como titular de los datos, usted tiene derecho a acceder, actualizar, rectificar y suprimir los datos, así como otros derechos, dirigiéndose a Caixa Popular- C.C.V, en Avda. Juan de la Cierva, 9. Parque Tecnológico, 46980 Paterna (Valencia) o en la dirección de correo electrónico dpo_caixapopular@caixapopular.es adjuntando copia de su DNI.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Pr="00A31BC2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r w:rsidRPr="00AC047F">
        <w:rPr>
          <w:rFonts w:ascii="Arial" w:hAnsi="Arial" w:cs="Arial"/>
          <w:b/>
          <w:color w:val="000000" w:themeColor="text1"/>
          <w:sz w:val="22"/>
        </w:rPr>
        <w:t>Información Adicional:</w:t>
      </w:r>
      <w:r w:rsidRPr="00AC047F">
        <w:rPr>
          <w:rFonts w:ascii="Arial" w:hAnsi="Arial" w:cs="Arial"/>
          <w:color w:val="000000" w:themeColor="text1"/>
          <w:sz w:val="22"/>
        </w:rPr>
        <w:t xml:space="preserve"> Puede consultar la información adicional y detallada sobre Protección de datos en la dirección de correo electrónico dpo_caixapopular@caixapopular.es</w:t>
      </w:r>
    </w:p>
    <w:sectPr w:rsidR="00AC047F" w:rsidRPr="00A31BC2" w:rsidSect="00B20CDC">
      <w:headerReference w:type="default" r:id="rId7"/>
      <w:footerReference w:type="default" r:id="rId8"/>
      <w:headerReference w:type="first" r:id="rId9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85" w:rsidRDefault="00416985">
      <w:r>
        <w:separator/>
      </w:r>
    </w:p>
  </w:endnote>
  <w:endnote w:type="continuationSeparator" w:id="0">
    <w:p w:rsidR="00416985" w:rsidRDefault="0041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Swis721 BdRnd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DC" w:rsidRPr="00410ECE" w:rsidRDefault="00B20CDC" w:rsidP="00B20CDC">
    <w:pPr>
      <w:pStyle w:val="Encabezado"/>
      <w:jc w:val="right"/>
      <w:rPr>
        <w:rFonts w:ascii="Swis721 BdRnd BT" w:hAnsi="Swis721 BdRnd BT"/>
        <w:b/>
        <w:color w:val="006049"/>
      </w:rPr>
    </w:pPr>
    <w:r w:rsidRPr="00410ECE">
      <w:rPr>
        <w:rFonts w:ascii="Swis721 BdRnd BT" w:hAnsi="Swis721 BdRnd BT"/>
        <w:b/>
        <w:color w:val="006049"/>
      </w:rPr>
      <w:t>caixapopular.es</w:t>
    </w:r>
  </w:p>
  <w:p w:rsidR="00B20CDC" w:rsidRDefault="00B20C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85" w:rsidRDefault="00416985">
      <w:r>
        <w:separator/>
      </w:r>
    </w:p>
  </w:footnote>
  <w:footnote w:type="continuationSeparator" w:id="0">
    <w:p w:rsidR="00416985" w:rsidRDefault="00416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E5" w:rsidRDefault="00B20CDC">
    <w:pPr>
      <w:pStyle w:val="Encabezado"/>
      <w:rPr>
        <w:rFonts w:ascii="Swis721 BdRnd BT" w:hAnsi="Swis721 BdRnd BT"/>
      </w:rPr>
    </w:pPr>
    <w:r>
      <w:rPr>
        <w:b/>
        <w:noProof/>
        <w:sz w:val="28"/>
        <w:szCs w:val="28"/>
        <w:lang w:val="es-ES"/>
      </w:rPr>
      <w:drawing>
        <wp:inline distT="0" distB="0" distL="0" distR="0" wp14:anchorId="0CBACB27" wp14:editId="75105821">
          <wp:extent cx="1943100" cy="82400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verde_fondo_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948" cy="85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65CF" w:rsidRPr="001312BA" w:rsidRDefault="009F65CF">
    <w:pPr>
      <w:pStyle w:val="Encabezado"/>
      <w:rPr>
        <w:rFonts w:ascii="Swis721 BdRnd BT" w:hAnsi="Swis721 BdRnd B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E5" w:rsidRDefault="00B20CDC">
    <w:pPr>
      <w:pStyle w:val="Encabezado"/>
    </w:pPr>
    <w:r>
      <w:rPr>
        <w:b/>
        <w:noProof/>
        <w:sz w:val="28"/>
        <w:szCs w:val="28"/>
        <w:lang w:val="es-ES"/>
      </w:rPr>
      <w:drawing>
        <wp:inline distT="0" distB="0" distL="0" distR="0" wp14:anchorId="4F3A956A" wp14:editId="1582D02A">
          <wp:extent cx="1943100" cy="82400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verde_fondo_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948" cy="85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046A84"/>
    <w:lvl w:ilvl="0">
      <w:numFmt w:val="bullet"/>
      <w:lvlText w:val="*"/>
      <w:lvlJc w:val="left"/>
    </w:lvl>
  </w:abstractNum>
  <w:abstractNum w:abstractNumId="1">
    <w:nsid w:val="498F2479"/>
    <w:multiLevelType w:val="hybridMultilevel"/>
    <w:tmpl w:val="D0BC5EA0"/>
    <w:lvl w:ilvl="0" w:tplc="B338D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A2F00"/>
    <w:multiLevelType w:val="hybridMultilevel"/>
    <w:tmpl w:val="C2D84FBE"/>
    <w:lvl w:ilvl="0" w:tplc="040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89"/>
    <w:rsid w:val="000048F8"/>
    <w:rsid w:val="00005A02"/>
    <w:rsid w:val="00016AF0"/>
    <w:rsid w:val="00027A85"/>
    <w:rsid w:val="00065970"/>
    <w:rsid w:val="00077A86"/>
    <w:rsid w:val="000B03DC"/>
    <w:rsid w:val="000B7C6D"/>
    <w:rsid w:val="000D242A"/>
    <w:rsid w:val="000E7976"/>
    <w:rsid w:val="00100F8E"/>
    <w:rsid w:val="0012074F"/>
    <w:rsid w:val="001209DD"/>
    <w:rsid w:val="001312BA"/>
    <w:rsid w:val="00146156"/>
    <w:rsid w:val="00147F8A"/>
    <w:rsid w:val="001502EF"/>
    <w:rsid w:val="00153B92"/>
    <w:rsid w:val="001C11B8"/>
    <w:rsid w:val="001C6CF1"/>
    <w:rsid w:val="001D3288"/>
    <w:rsid w:val="001D7627"/>
    <w:rsid w:val="001D7EE9"/>
    <w:rsid w:val="001E48B9"/>
    <w:rsid w:val="001F134F"/>
    <w:rsid w:val="00203A2C"/>
    <w:rsid w:val="00223C85"/>
    <w:rsid w:val="0026094F"/>
    <w:rsid w:val="00266E0C"/>
    <w:rsid w:val="002777DD"/>
    <w:rsid w:val="0029377D"/>
    <w:rsid w:val="002C4A42"/>
    <w:rsid w:val="002C56E0"/>
    <w:rsid w:val="002D5F19"/>
    <w:rsid w:val="002E66C8"/>
    <w:rsid w:val="002E7E17"/>
    <w:rsid w:val="002F2B6D"/>
    <w:rsid w:val="00335E84"/>
    <w:rsid w:val="00335E87"/>
    <w:rsid w:val="003465F9"/>
    <w:rsid w:val="00390248"/>
    <w:rsid w:val="003A1035"/>
    <w:rsid w:val="003A3D64"/>
    <w:rsid w:val="003B4E2B"/>
    <w:rsid w:val="003E7B7A"/>
    <w:rsid w:val="003F35CE"/>
    <w:rsid w:val="003F4394"/>
    <w:rsid w:val="00410ECE"/>
    <w:rsid w:val="00416985"/>
    <w:rsid w:val="00417586"/>
    <w:rsid w:val="00444913"/>
    <w:rsid w:val="0045785F"/>
    <w:rsid w:val="0047048D"/>
    <w:rsid w:val="00472FBF"/>
    <w:rsid w:val="0048493F"/>
    <w:rsid w:val="004C6519"/>
    <w:rsid w:val="004C6DE0"/>
    <w:rsid w:val="004D5CAC"/>
    <w:rsid w:val="004E049E"/>
    <w:rsid w:val="004F763B"/>
    <w:rsid w:val="00506F5B"/>
    <w:rsid w:val="00522388"/>
    <w:rsid w:val="005251B0"/>
    <w:rsid w:val="00526664"/>
    <w:rsid w:val="00533070"/>
    <w:rsid w:val="00552B7B"/>
    <w:rsid w:val="00563227"/>
    <w:rsid w:val="00585FAE"/>
    <w:rsid w:val="005B37A4"/>
    <w:rsid w:val="005D3DEF"/>
    <w:rsid w:val="0064080C"/>
    <w:rsid w:val="00645BCC"/>
    <w:rsid w:val="00650497"/>
    <w:rsid w:val="00660575"/>
    <w:rsid w:val="00675C80"/>
    <w:rsid w:val="00694938"/>
    <w:rsid w:val="006A2B38"/>
    <w:rsid w:val="006A7EFD"/>
    <w:rsid w:val="006B49AC"/>
    <w:rsid w:val="006E1EBE"/>
    <w:rsid w:val="006E5D8C"/>
    <w:rsid w:val="006E64CF"/>
    <w:rsid w:val="00712576"/>
    <w:rsid w:val="007269BF"/>
    <w:rsid w:val="00730C6E"/>
    <w:rsid w:val="007B3253"/>
    <w:rsid w:val="00853E4A"/>
    <w:rsid w:val="0085411D"/>
    <w:rsid w:val="00855735"/>
    <w:rsid w:val="00886E96"/>
    <w:rsid w:val="008874BB"/>
    <w:rsid w:val="00887BA2"/>
    <w:rsid w:val="00890E89"/>
    <w:rsid w:val="008A55B9"/>
    <w:rsid w:val="008D1C02"/>
    <w:rsid w:val="008D3CAD"/>
    <w:rsid w:val="008E08AD"/>
    <w:rsid w:val="008F1404"/>
    <w:rsid w:val="0090331D"/>
    <w:rsid w:val="00941463"/>
    <w:rsid w:val="009449BB"/>
    <w:rsid w:val="00966BCE"/>
    <w:rsid w:val="0097581F"/>
    <w:rsid w:val="00977265"/>
    <w:rsid w:val="009802FB"/>
    <w:rsid w:val="00994AB1"/>
    <w:rsid w:val="009A6D71"/>
    <w:rsid w:val="009E1EE5"/>
    <w:rsid w:val="009F43B3"/>
    <w:rsid w:val="009F6266"/>
    <w:rsid w:val="009F65CF"/>
    <w:rsid w:val="00A212A1"/>
    <w:rsid w:val="00A31028"/>
    <w:rsid w:val="00A31B11"/>
    <w:rsid w:val="00A31BC2"/>
    <w:rsid w:val="00A34DAD"/>
    <w:rsid w:val="00A70967"/>
    <w:rsid w:val="00A750C0"/>
    <w:rsid w:val="00AC047F"/>
    <w:rsid w:val="00AF7FDD"/>
    <w:rsid w:val="00B003E9"/>
    <w:rsid w:val="00B204F2"/>
    <w:rsid w:val="00B20CDC"/>
    <w:rsid w:val="00B254F7"/>
    <w:rsid w:val="00B30A14"/>
    <w:rsid w:val="00B423EB"/>
    <w:rsid w:val="00B42FBD"/>
    <w:rsid w:val="00B71E3F"/>
    <w:rsid w:val="00B76EBE"/>
    <w:rsid w:val="00B80F81"/>
    <w:rsid w:val="00B81076"/>
    <w:rsid w:val="00B866A1"/>
    <w:rsid w:val="00B86FA5"/>
    <w:rsid w:val="00B9283B"/>
    <w:rsid w:val="00B92AF0"/>
    <w:rsid w:val="00B93231"/>
    <w:rsid w:val="00B94AE7"/>
    <w:rsid w:val="00BD0D66"/>
    <w:rsid w:val="00BD2C56"/>
    <w:rsid w:val="00C06163"/>
    <w:rsid w:val="00C15F8B"/>
    <w:rsid w:val="00C16347"/>
    <w:rsid w:val="00C22340"/>
    <w:rsid w:val="00C313DF"/>
    <w:rsid w:val="00C33A8C"/>
    <w:rsid w:val="00C34F86"/>
    <w:rsid w:val="00C4409C"/>
    <w:rsid w:val="00C50505"/>
    <w:rsid w:val="00C527B9"/>
    <w:rsid w:val="00C551F9"/>
    <w:rsid w:val="00C80A05"/>
    <w:rsid w:val="00C8791C"/>
    <w:rsid w:val="00C97738"/>
    <w:rsid w:val="00CB40C8"/>
    <w:rsid w:val="00CC5029"/>
    <w:rsid w:val="00CC5A04"/>
    <w:rsid w:val="00D20FE2"/>
    <w:rsid w:val="00D42A39"/>
    <w:rsid w:val="00D56841"/>
    <w:rsid w:val="00D70DC7"/>
    <w:rsid w:val="00D85B5D"/>
    <w:rsid w:val="00DA035B"/>
    <w:rsid w:val="00DA2EBB"/>
    <w:rsid w:val="00DA70B3"/>
    <w:rsid w:val="00DA78FE"/>
    <w:rsid w:val="00DE4B0A"/>
    <w:rsid w:val="00E2550E"/>
    <w:rsid w:val="00E35449"/>
    <w:rsid w:val="00E40A48"/>
    <w:rsid w:val="00E64B60"/>
    <w:rsid w:val="00E675C0"/>
    <w:rsid w:val="00E732A4"/>
    <w:rsid w:val="00E76801"/>
    <w:rsid w:val="00E9073B"/>
    <w:rsid w:val="00E95DDD"/>
    <w:rsid w:val="00E97A20"/>
    <w:rsid w:val="00EB08C6"/>
    <w:rsid w:val="00EB0D59"/>
    <w:rsid w:val="00EB4835"/>
    <w:rsid w:val="00EB6763"/>
    <w:rsid w:val="00ED3AF1"/>
    <w:rsid w:val="00ED43F6"/>
    <w:rsid w:val="00F11346"/>
    <w:rsid w:val="00F308FB"/>
    <w:rsid w:val="00F34748"/>
    <w:rsid w:val="00F3756C"/>
    <w:rsid w:val="00F54EAF"/>
    <w:rsid w:val="00F811E8"/>
    <w:rsid w:val="00FA5901"/>
    <w:rsid w:val="00FA727D"/>
    <w:rsid w:val="00FB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7CF7E69-9369-41B2-8D84-F9B2DE3F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153B92"/>
    <w:pPr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153B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312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12BA"/>
    <w:pPr>
      <w:tabs>
        <w:tab w:val="center" w:pos="4252"/>
        <w:tab w:val="right" w:pos="8504"/>
      </w:tabs>
    </w:pPr>
  </w:style>
  <w:style w:type="character" w:styleId="Hipervnculo">
    <w:name w:val="Hyperlink"/>
    <w:rsid w:val="001312B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266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26664"/>
    <w:rPr>
      <w:rFonts w:ascii="Segoe UI" w:hAnsi="Segoe UI" w:cs="Segoe UI"/>
      <w:sz w:val="18"/>
      <w:szCs w:val="18"/>
    </w:rPr>
  </w:style>
  <w:style w:type="paragraph" w:styleId="Puesto">
    <w:name w:val="Title"/>
    <w:aliases w:val="Titular"/>
    <w:basedOn w:val="Normal"/>
    <w:next w:val="Normal"/>
    <w:link w:val="PuestoCar"/>
    <w:qFormat/>
    <w:rsid w:val="00153B92"/>
    <w:pPr>
      <w:contextualSpacing/>
      <w:jc w:val="center"/>
    </w:pPr>
    <w:rPr>
      <w:rFonts w:ascii="Arial Black" w:eastAsiaTheme="majorEastAsia" w:hAnsi="Arial Black" w:cstheme="majorBidi"/>
      <w:spacing w:val="-10"/>
      <w:kern w:val="28"/>
      <w:sz w:val="32"/>
      <w:szCs w:val="56"/>
    </w:rPr>
  </w:style>
  <w:style w:type="character" w:customStyle="1" w:styleId="PuestoCar">
    <w:name w:val="Puesto Car"/>
    <w:aliases w:val="Titular Car"/>
    <w:basedOn w:val="Fuentedeprrafopredeter"/>
    <w:link w:val="Puesto"/>
    <w:rsid w:val="00153B92"/>
    <w:rPr>
      <w:rFonts w:ascii="Arial Black" w:eastAsiaTheme="majorEastAsia" w:hAnsi="Arial Black" w:cstheme="majorBidi"/>
      <w:spacing w:val="-10"/>
      <w:kern w:val="28"/>
      <w:sz w:val="32"/>
      <w:szCs w:val="56"/>
      <w:lang w:val="es-ES_tradnl"/>
    </w:rPr>
  </w:style>
  <w:style w:type="character" w:customStyle="1" w:styleId="Ttulo1Car">
    <w:name w:val="Título 1 Car"/>
    <w:basedOn w:val="Fuentedeprrafopredeter"/>
    <w:link w:val="Ttulo1"/>
    <w:rsid w:val="00153B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styleId="nfasissutil">
    <w:name w:val="Subtle Emphasis"/>
    <w:basedOn w:val="Fuentedeprrafopredeter"/>
    <w:uiPriority w:val="19"/>
    <w:qFormat/>
    <w:rsid w:val="00153B92"/>
    <w:rPr>
      <w:i/>
      <w:iCs/>
      <w:color w:val="404040" w:themeColor="text1" w:themeTint="BF"/>
    </w:rPr>
  </w:style>
  <w:style w:type="paragraph" w:customStyle="1" w:styleId="PrimeraPg">
    <w:name w:val="Primera Pág."/>
    <w:basedOn w:val="Normal"/>
    <w:rsid w:val="00A31BC2"/>
    <w:pPr>
      <w:overflowPunct w:val="0"/>
      <w:autoSpaceDE w:val="0"/>
      <w:autoSpaceDN w:val="0"/>
      <w:adjustRightInd w:val="0"/>
      <w:ind w:left="1985"/>
      <w:textAlignment w:val="baseline"/>
    </w:pPr>
    <w:rPr>
      <w:rFonts w:ascii="Univers" w:hAnsi="Univer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127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41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828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Rosendo Ortí participarà en les Jornades de finançament empresarial d'Economía 3</vt:lpstr>
    </vt:vector>
  </TitlesOfParts>
  <Company>Caixa Popular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Rosendo Ortí participarà en les Jornades de finançament empresarial d'Economía 3</dc:title>
  <dc:subject/>
  <dc:creator>CaixaPopular</dc:creator>
  <cp:keywords/>
  <dc:description/>
  <cp:lastModifiedBy>Isabel Anyo Mut</cp:lastModifiedBy>
  <cp:revision>16</cp:revision>
  <cp:lastPrinted>2021-11-30T11:58:00Z</cp:lastPrinted>
  <dcterms:created xsi:type="dcterms:W3CDTF">2018-07-09T11:21:00Z</dcterms:created>
  <dcterms:modified xsi:type="dcterms:W3CDTF">2021-11-30T11:59:00Z</dcterms:modified>
</cp:coreProperties>
</file>