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both"/>
        <w:rPr>
          <w:rFonts w:ascii="Roboto Light" w:cs="Roboto Light" w:eastAsia="Roboto Light" w:hAnsi="Roboto Ligh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76" w:lineRule="auto"/>
        <w:jc w:val="both"/>
        <w:rPr>
          <w:rFonts w:ascii="Roboto Light" w:cs="Roboto Light" w:eastAsia="Roboto Light" w:hAnsi="Roboto Light"/>
          <w:color w:val="00864b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864b"/>
                <w:sz w:val="21"/>
                <w:szCs w:val="21"/>
                <w:rtl w:val="0"/>
              </w:rPr>
              <w:t xml:space="preserve">Grup de Treball o Reunió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864b"/>
                <w:sz w:val="21"/>
                <w:szCs w:val="21"/>
                <w:rtl w:val="0"/>
              </w:rPr>
              <w:t xml:space="preserve">Data/es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864b"/>
                <w:sz w:val="21"/>
                <w:szCs w:val="21"/>
                <w:rtl w:val="0"/>
              </w:rPr>
              <w:t xml:space="preserve">Total reunions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color w:val="00864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before="240" w:line="276" w:lineRule="auto"/>
        <w:jc w:val="both"/>
        <w:rPr>
          <w:rFonts w:ascii="Roboto Light" w:cs="Roboto Light" w:eastAsia="Roboto Light" w:hAnsi="Roboto Light"/>
          <w:color w:val="00864b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5760" w:firstLine="0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    Coordinadora Valenciana d´ONGD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-180974</wp:posOffset>
          </wp:positionV>
          <wp:extent cx="1770503" cy="87348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0503" cy="873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jc w:val="right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C/ Moro Zeit, 9 baix esq. 46001 VALÈNCIA</w:t>
    </w:r>
  </w:p>
  <w:p w:rsidR="00000000" w:rsidDel="00000000" w:rsidP="00000000" w:rsidRDefault="00000000" w:rsidRPr="00000000" w14:paraId="0000001E">
    <w:pPr>
      <w:spacing w:line="240" w:lineRule="auto"/>
      <w:jc w:val="right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Tel/FAX: 96 391 37 49</w:t>
    </w:r>
  </w:p>
  <w:p w:rsidR="00000000" w:rsidDel="00000000" w:rsidP="00000000" w:rsidRDefault="00000000" w:rsidRPr="00000000" w14:paraId="0000001F">
    <w:pPr>
      <w:spacing w:line="240" w:lineRule="auto"/>
      <w:jc w:val="right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 www.cvongd.org</w:t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b w:val="1"/>
        <w:color w:val="00864b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1"/>
      <w:widowControl w:val="0"/>
      <w:spacing w:after="120" w:before="240" w:line="259" w:lineRule="auto"/>
      <w:jc w:val="center"/>
      <w:rPr>
        <w:rFonts w:ascii="Roboto" w:cs="Roboto" w:eastAsia="Roboto" w:hAnsi="Roboto"/>
        <w:b w:val="1"/>
        <w:color w:val="00864b"/>
        <w:sz w:val="21"/>
        <w:szCs w:val="21"/>
      </w:rPr>
    </w:pPr>
    <w:r w:rsidDel="00000000" w:rsidR="00000000" w:rsidRPr="00000000">
      <w:rPr>
        <w:rFonts w:ascii="Roboto" w:cs="Roboto" w:eastAsia="Roboto" w:hAnsi="Roboto"/>
        <w:b w:val="1"/>
        <w:color w:val="00864b"/>
        <w:sz w:val="21"/>
        <w:szCs w:val="21"/>
        <w:rtl w:val="0"/>
      </w:rPr>
      <w:t xml:space="preserve">2021</w:t>
    </w:r>
  </w:p>
  <w:p w:rsidR="00000000" w:rsidDel="00000000" w:rsidP="00000000" w:rsidRDefault="00000000" w:rsidRPr="00000000" w14:paraId="00000023">
    <w:pPr>
      <w:widowControl w:val="0"/>
      <w:spacing w:line="360" w:lineRule="auto"/>
      <w:jc w:val="center"/>
      <w:rPr>
        <w:rFonts w:ascii="Roboto" w:cs="Roboto" w:eastAsia="Roboto" w:hAnsi="Roboto"/>
        <w:b w:val="1"/>
        <w:color w:val="00864b"/>
        <w:sz w:val="20"/>
        <w:szCs w:val="20"/>
        <w:u w:val="single"/>
      </w:rPr>
    </w:pPr>
    <w:r w:rsidDel="00000000" w:rsidR="00000000" w:rsidRPr="00000000">
      <w:rPr>
        <w:rFonts w:ascii="Roboto" w:cs="Roboto" w:eastAsia="Roboto" w:hAnsi="Roboto"/>
        <w:b w:val="1"/>
        <w:color w:val="00864b"/>
        <w:sz w:val="21"/>
        <w:szCs w:val="21"/>
        <w:rtl w:val="0"/>
      </w:rPr>
      <w:t xml:space="preserve">MÒDEL PARTICIPACIÓ COORDINADORA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240" w:lineRule="auto"/>
      <w:ind w:left="5760" w:firstLine="0"/>
      <w:rPr/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